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1F9C885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326EB5" w:rsidRPr="00326EB5">
        <w:rPr>
          <w:rFonts w:ascii="Calibri" w:hAnsi="Calibri"/>
        </w:rPr>
        <w:t>DTEC4-6.2.2.3.</w:t>
      </w:r>
      <w:r w:rsidR="00326EB5">
        <w:rPr>
          <w:rFonts w:ascii="Calibri" w:hAnsi="Calibri"/>
        </w:rPr>
        <w:t>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33FD554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DC23AB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5847426" w:rsidR="0080294B" w:rsidRPr="007A395D" w:rsidRDefault="00D30FF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126CD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26EB5">
        <w:rPr>
          <w:rFonts w:ascii="Calibri" w:hAnsi="Calibri"/>
        </w:rPr>
        <w:t>6.2</w:t>
      </w:r>
    </w:p>
    <w:p w14:paraId="1AB3E246" w14:textId="716A5FA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DC23AB">
        <w:rPr>
          <w:rFonts w:ascii="Calibri" w:hAnsi="Calibri"/>
        </w:rPr>
        <w:t>DTEC-7.1.2</w:t>
      </w:r>
    </w:p>
    <w:p w14:paraId="01FC5420" w14:textId="6A17B99D" w:rsidR="00362CD9" w:rsidRPr="000C02D4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23AB">
        <w:rPr>
          <w:rFonts w:ascii="Calibri" w:hAnsi="Calibri"/>
        </w:rPr>
        <w:t>Task Group DTEC-7.1.</w:t>
      </w:r>
      <w:r w:rsidR="00DC23AB" w:rsidRPr="000C02D4">
        <w:rPr>
          <w:rFonts w:ascii="Calibri" w:hAnsi="Calibri"/>
        </w:rPr>
        <w:t>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9EAADC8" w:rsidR="00A446C9" w:rsidRPr="00605E43" w:rsidRDefault="00326EB5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</w:t>
      </w:r>
      <w:r w:rsidR="000C02D4">
        <w:rPr>
          <w:rFonts w:ascii="Calibri" w:hAnsi="Calibri"/>
          <w:color w:val="0070C0"/>
        </w:rPr>
        <w:t xml:space="preserve">raft </w:t>
      </w:r>
      <w:r w:rsidR="000E3033">
        <w:rPr>
          <w:rFonts w:ascii="Calibri" w:hAnsi="Calibri"/>
          <w:color w:val="0070C0"/>
        </w:rPr>
        <w:t>L</w:t>
      </w:r>
      <w:r w:rsidR="000C02D4">
        <w:rPr>
          <w:rFonts w:ascii="Calibri" w:hAnsi="Calibri"/>
          <w:color w:val="0070C0"/>
        </w:rPr>
        <w:t xml:space="preserve">iaison </w:t>
      </w:r>
      <w:r w:rsidR="000E3033">
        <w:rPr>
          <w:rFonts w:ascii="Calibri" w:hAnsi="Calibri"/>
          <w:color w:val="0070C0"/>
        </w:rPr>
        <w:t>n</w:t>
      </w:r>
      <w:r w:rsidR="000C02D4">
        <w:rPr>
          <w:rFonts w:ascii="Calibri" w:hAnsi="Calibri"/>
          <w:color w:val="0070C0"/>
        </w:rPr>
        <w:t xml:space="preserve">ote to ARM on </w:t>
      </w:r>
      <w:r w:rsidR="00DC23AB">
        <w:rPr>
          <w:rFonts w:ascii="Calibri" w:hAnsi="Calibri"/>
          <w:color w:val="0070C0"/>
        </w:rPr>
        <w:t xml:space="preserve">MASS Compatible </w:t>
      </w:r>
      <w:proofErr w:type="spellStart"/>
      <w:r w:rsidR="00DC23AB">
        <w:rPr>
          <w:rFonts w:ascii="Calibri" w:hAnsi="Calibri"/>
          <w:color w:val="0070C0"/>
        </w:rPr>
        <w:t>AtoNs</w:t>
      </w:r>
      <w:proofErr w:type="spellEnd"/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776B8E" w14:textId="6EDC5BC8" w:rsidR="00556BEA" w:rsidRPr="005256BD" w:rsidRDefault="00762C2A" w:rsidP="00556BEA">
      <w:pPr>
        <w:pStyle w:val="BodyText"/>
        <w:rPr>
          <w:rFonts w:asciiTheme="minorHAnsi" w:hAnsiTheme="minorHAnsi" w:cstheme="minorHAnsi"/>
        </w:rPr>
      </w:pPr>
      <w:r w:rsidRPr="00762C2A">
        <w:rPr>
          <w:rFonts w:ascii="Calibri" w:hAnsi="Calibri"/>
        </w:rPr>
        <w:t xml:space="preserve">This input document introduces a </w:t>
      </w:r>
      <w:r w:rsidR="00E25D83">
        <w:rPr>
          <w:rFonts w:ascii="Calibri" w:hAnsi="Calibri"/>
        </w:rPr>
        <w:t>draft Liaison note that is suggested to be send from DTEC4 to ARM20</w:t>
      </w:r>
      <w:r w:rsidR="00556BEA">
        <w:rPr>
          <w:rFonts w:ascii="Calibri" w:hAnsi="Calibri"/>
        </w:rPr>
        <w:t>.</w:t>
      </w:r>
      <w:r w:rsidR="00E96766">
        <w:rPr>
          <w:rFonts w:ascii="Calibri" w:hAnsi="Calibri"/>
        </w:rPr>
        <w:t xml:space="preserve"> The Liaison note </w:t>
      </w:r>
      <w:r w:rsidR="00F96C19">
        <w:rPr>
          <w:rFonts w:ascii="Calibri" w:hAnsi="Calibri"/>
        </w:rPr>
        <w:t xml:space="preserve">introduces the Discussion paper on MASS Compatible </w:t>
      </w:r>
      <w:proofErr w:type="spellStart"/>
      <w:r w:rsidR="00F96C19">
        <w:rPr>
          <w:rFonts w:ascii="Calibri" w:hAnsi="Calibri"/>
        </w:rPr>
        <w:t>AtoNs</w:t>
      </w:r>
      <w:proofErr w:type="spellEnd"/>
      <w:r w:rsidR="00F96C19">
        <w:rPr>
          <w:rFonts w:ascii="Calibri" w:hAnsi="Calibri"/>
        </w:rPr>
        <w:t xml:space="preserve"> and asks ARM </w:t>
      </w:r>
      <w:r w:rsidR="0071564B">
        <w:rPr>
          <w:rFonts w:ascii="Calibri" w:hAnsi="Calibri"/>
        </w:rPr>
        <w:t>c</w:t>
      </w:r>
      <w:r w:rsidR="00F96C19">
        <w:rPr>
          <w:rFonts w:ascii="Calibri" w:hAnsi="Calibri"/>
        </w:rPr>
        <w:t>ommittee</w:t>
      </w:r>
      <w:r w:rsidR="0071564B">
        <w:rPr>
          <w:rFonts w:ascii="Calibri" w:hAnsi="Calibri"/>
        </w:rPr>
        <w:t xml:space="preserve"> to consider information provided when planning the future work.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ABE63BD" w14:textId="6BD5B796" w:rsidR="006F6EB7" w:rsidRDefault="006F6EB7" w:rsidP="006F6EB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is </w:t>
      </w:r>
      <w:r w:rsidR="00CA15AC">
        <w:rPr>
          <w:rFonts w:ascii="Calibri" w:hAnsi="Calibri"/>
        </w:rPr>
        <w:t xml:space="preserve">an </w:t>
      </w:r>
      <w:r>
        <w:rPr>
          <w:rFonts w:ascii="Calibri" w:hAnsi="Calibri"/>
        </w:rPr>
        <w:t>annex to input paper:</w:t>
      </w:r>
    </w:p>
    <w:p w14:paraId="250545F8" w14:textId="5A778028" w:rsidR="006F6EB7" w:rsidRPr="00FB7853" w:rsidRDefault="006F6EB7" w:rsidP="006F6EB7">
      <w:pPr>
        <w:pStyle w:val="Bullet1"/>
        <w:rPr>
          <w:rFonts w:asciiTheme="minorHAnsi" w:hAnsiTheme="minorHAnsi" w:cstheme="minorHAnsi"/>
        </w:rPr>
      </w:pPr>
      <w:r w:rsidRPr="00FB7853">
        <w:rPr>
          <w:rFonts w:asciiTheme="minorHAnsi" w:hAnsiTheme="minorHAnsi" w:cstheme="minorHAnsi"/>
        </w:rPr>
        <w:t>DTEC4-</w:t>
      </w:r>
      <w:r w:rsidR="00326EB5">
        <w:rPr>
          <w:rFonts w:asciiTheme="minorHAnsi" w:hAnsiTheme="minorHAnsi" w:cstheme="minorHAnsi"/>
        </w:rPr>
        <w:t>6.2.2.3</w:t>
      </w:r>
      <w:r w:rsidRPr="00FB7853">
        <w:rPr>
          <w:rFonts w:asciiTheme="minorHAnsi" w:hAnsiTheme="minorHAnsi" w:cstheme="minorHAnsi"/>
        </w:rPr>
        <w:t xml:space="preserve"> Report </w:t>
      </w:r>
      <w:r w:rsidR="00326EB5">
        <w:rPr>
          <w:rFonts w:asciiTheme="minorHAnsi" w:hAnsiTheme="minorHAnsi" w:cstheme="minorHAnsi"/>
        </w:rPr>
        <w:t xml:space="preserve">on </w:t>
      </w:r>
      <w:r w:rsidRPr="00FB7853">
        <w:rPr>
          <w:rFonts w:asciiTheme="minorHAnsi" w:hAnsiTheme="minorHAnsi" w:cstheme="minorHAnsi"/>
        </w:rPr>
        <w:t>Task DTEC-7.1.2 Digitalization of waterways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3FD87D62" w:rsidR="000005D3" w:rsidRPr="004E6925" w:rsidRDefault="004E6925" w:rsidP="003776C9">
      <w:pPr>
        <w:pStyle w:val="Title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lastRenderedPageBreak/>
        <w:t xml:space="preserve">draft Liaison note </w:t>
      </w:r>
      <w:r w:rsidR="004E7CA0">
        <w:rPr>
          <w:rFonts w:asciiTheme="minorHAnsi" w:hAnsiTheme="minorHAnsi" w:cstheme="minorHAnsi"/>
          <w:color w:val="0070C0"/>
        </w:rPr>
        <w:t xml:space="preserve">on MASS </w:t>
      </w:r>
      <w:r w:rsidR="00C21A9C" w:rsidRPr="004E6925">
        <w:rPr>
          <w:rFonts w:asciiTheme="minorHAnsi" w:hAnsiTheme="minorHAnsi" w:cstheme="minorHAnsi"/>
          <w:color w:val="0070C0"/>
        </w:rPr>
        <w:t xml:space="preserve">Compatible </w:t>
      </w:r>
      <w:proofErr w:type="spellStart"/>
      <w:r w:rsidR="00626A11" w:rsidRPr="004E6925">
        <w:rPr>
          <w:rFonts w:asciiTheme="minorHAnsi" w:hAnsiTheme="minorHAnsi" w:cstheme="minorHAnsi"/>
          <w:color w:val="0070C0"/>
        </w:rPr>
        <w:t>AtoNs</w:t>
      </w:r>
      <w:proofErr w:type="spellEnd"/>
    </w:p>
    <w:p w14:paraId="0AE6A493" w14:textId="2103C3CA" w:rsidR="000005D3" w:rsidRDefault="003B3510" w:rsidP="003B3510">
      <w:pPr>
        <w:pStyle w:val="Heading1"/>
        <w:numPr>
          <w:ilvl w:val="0"/>
          <w:numId w:val="46"/>
        </w:numPr>
      </w:pPr>
      <w:r>
        <w:t>Inroduction</w:t>
      </w:r>
    </w:p>
    <w:p w14:paraId="4F990A72" w14:textId="006BFC74" w:rsidR="00FC7B28" w:rsidRDefault="00084BA4" w:rsidP="00084BA4">
      <w:pPr>
        <w:pStyle w:val="BodyText"/>
        <w:rPr>
          <w:rFonts w:asciiTheme="minorHAnsi" w:hAnsiTheme="minorHAnsi" w:cstheme="minorHAnsi"/>
        </w:rPr>
      </w:pPr>
      <w:r w:rsidRPr="00084BA4">
        <w:rPr>
          <w:rFonts w:asciiTheme="minorHAnsi" w:hAnsiTheme="minorHAnsi" w:cstheme="minorHAnsi"/>
        </w:rPr>
        <w:t>The DTEC committee welcomes the valuable feedback received from ARM</w:t>
      </w:r>
      <w:r w:rsidR="007D5A71">
        <w:rPr>
          <w:rFonts w:asciiTheme="minorHAnsi" w:hAnsiTheme="minorHAnsi" w:cstheme="minorHAnsi"/>
        </w:rPr>
        <w:t>19 meeting</w:t>
      </w:r>
      <w:r w:rsidRPr="00084BA4">
        <w:rPr>
          <w:rFonts w:asciiTheme="minorHAnsi" w:hAnsiTheme="minorHAnsi" w:cstheme="minorHAnsi"/>
        </w:rPr>
        <w:t xml:space="preserve"> related to the draft new Guideline on Digitalization of Waterways.</w:t>
      </w:r>
      <w:r w:rsidR="00FC7B28">
        <w:rPr>
          <w:rFonts w:asciiTheme="minorHAnsi" w:hAnsiTheme="minorHAnsi" w:cstheme="minorHAnsi"/>
        </w:rPr>
        <w:t xml:space="preserve"> F</w:t>
      </w:r>
      <w:r w:rsidRPr="00084BA4">
        <w:rPr>
          <w:rFonts w:asciiTheme="minorHAnsi" w:hAnsiTheme="minorHAnsi" w:cstheme="minorHAnsi"/>
        </w:rPr>
        <w:t xml:space="preserve">ollowing the proposal from ARM, DTEC committee has drafted a Discussion paper on MASS compatible </w:t>
      </w:r>
      <w:proofErr w:type="spellStart"/>
      <w:r w:rsidRPr="00084BA4">
        <w:rPr>
          <w:rFonts w:asciiTheme="minorHAnsi" w:hAnsiTheme="minorHAnsi" w:cstheme="minorHAnsi"/>
        </w:rPr>
        <w:t>AtoNs</w:t>
      </w:r>
      <w:proofErr w:type="spellEnd"/>
      <w:r w:rsidRPr="00084BA4">
        <w:rPr>
          <w:rFonts w:asciiTheme="minorHAnsi" w:hAnsiTheme="minorHAnsi" w:cstheme="minorHAnsi"/>
        </w:rPr>
        <w:t>.</w:t>
      </w:r>
    </w:p>
    <w:p w14:paraId="1F700AC9" w14:textId="5D5E5B7A" w:rsidR="00084BA4" w:rsidRDefault="00A73CEB" w:rsidP="00084B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Discussion paper </w:t>
      </w:r>
      <w:r w:rsidR="00432AFB">
        <w:rPr>
          <w:rFonts w:asciiTheme="minorHAnsi" w:hAnsiTheme="minorHAnsi" w:cstheme="minorHAnsi"/>
        </w:rPr>
        <w:t xml:space="preserve">and </w:t>
      </w:r>
      <w:r w:rsidR="00E575BB">
        <w:rPr>
          <w:rFonts w:asciiTheme="minorHAnsi" w:hAnsiTheme="minorHAnsi" w:cstheme="minorHAnsi"/>
        </w:rPr>
        <w:t xml:space="preserve">the </w:t>
      </w:r>
      <w:r w:rsidR="0040214F">
        <w:rPr>
          <w:rFonts w:asciiTheme="minorHAnsi" w:hAnsiTheme="minorHAnsi" w:cstheme="minorHAnsi"/>
        </w:rPr>
        <w:t>20</w:t>
      </w:r>
      <w:r w:rsidR="0040214F" w:rsidRPr="0040214F">
        <w:rPr>
          <w:rFonts w:asciiTheme="minorHAnsi" w:hAnsiTheme="minorHAnsi" w:cstheme="minorHAnsi"/>
          <w:vertAlign w:val="superscript"/>
        </w:rPr>
        <w:t>th</w:t>
      </w:r>
      <w:r w:rsidR="0040214F">
        <w:rPr>
          <w:rFonts w:asciiTheme="minorHAnsi" w:hAnsiTheme="minorHAnsi" w:cstheme="minorHAnsi"/>
        </w:rPr>
        <w:t xml:space="preserve"> IALA Conference </w:t>
      </w:r>
      <w:r w:rsidR="00E74429">
        <w:rPr>
          <w:rFonts w:asciiTheme="minorHAnsi" w:hAnsiTheme="minorHAnsi" w:cstheme="minorHAnsi"/>
        </w:rPr>
        <w:t>presentation</w:t>
      </w:r>
      <w:r w:rsidR="003D31F7">
        <w:rPr>
          <w:rFonts w:asciiTheme="minorHAnsi" w:hAnsiTheme="minorHAnsi" w:cstheme="minorHAnsi"/>
        </w:rPr>
        <w:t xml:space="preserve"> </w:t>
      </w:r>
      <w:r w:rsidR="00E575BB">
        <w:rPr>
          <w:rFonts w:asciiTheme="minorHAnsi" w:hAnsiTheme="minorHAnsi" w:cstheme="minorHAnsi"/>
        </w:rPr>
        <w:t xml:space="preserve">on the same subject </w:t>
      </w:r>
      <w:r w:rsidR="00C05789">
        <w:rPr>
          <w:rFonts w:asciiTheme="minorHAnsi" w:hAnsiTheme="minorHAnsi" w:cstheme="minorHAnsi"/>
        </w:rPr>
        <w:t xml:space="preserve">are annexed to </w:t>
      </w:r>
      <w:r>
        <w:rPr>
          <w:rFonts w:asciiTheme="minorHAnsi" w:hAnsiTheme="minorHAnsi" w:cstheme="minorHAnsi"/>
        </w:rPr>
        <w:t xml:space="preserve">this </w:t>
      </w:r>
      <w:r w:rsidR="009A04AF">
        <w:rPr>
          <w:rFonts w:asciiTheme="minorHAnsi" w:hAnsiTheme="minorHAnsi" w:cstheme="minorHAnsi"/>
        </w:rPr>
        <w:t>Liaison note</w:t>
      </w:r>
      <w:r w:rsidR="002748F8">
        <w:rPr>
          <w:rFonts w:asciiTheme="minorHAnsi" w:hAnsiTheme="minorHAnsi" w:cstheme="minorHAnsi"/>
        </w:rPr>
        <w:t>.</w:t>
      </w:r>
      <w:r w:rsidR="0057716B">
        <w:rPr>
          <w:rFonts w:asciiTheme="minorHAnsi" w:hAnsiTheme="minorHAnsi" w:cstheme="minorHAnsi"/>
        </w:rPr>
        <w:t xml:space="preserve"> </w:t>
      </w:r>
      <w:r w:rsidR="00C05789">
        <w:rPr>
          <w:rFonts w:asciiTheme="minorHAnsi" w:hAnsiTheme="minorHAnsi" w:cstheme="minorHAnsi"/>
        </w:rPr>
        <w:t xml:space="preserve">The Conference presentation is </w:t>
      </w:r>
      <w:r w:rsidR="00622307">
        <w:rPr>
          <w:rFonts w:asciiTheme="minorHAnsi" w:hAnsiTheme="minorHAnsi" w:cstheme="minorHAnsi"/>
        </w:rPr>
        <w:t>the origin</w:t>
      </w:r>
      <w:r w:rsidR="00C77C26">
        <w:rPr>
          <w:rFonts w:asciiTheme="minorHAnsi" w:hAnsiTheme="minorHAnsi" w:cstheme="minorHAnsi"/>
        </w:rPr>
        <w:t>al source</w:t>
      </w:r>
      <w:r w:rsidR="00622307">
        <w:rPr>
          <w:rFonts w:asciiTheme="minorHAnsi" w:hAnsiTheme="minorHAnsi" w:cstheme="minorHAnsi"/>
        </w:rPr>
        <w:t xml:space="preserve"> of </w:t>
      </w:r>
      <w:r w:rsidR="003B1DE7">
        <w:rPr>
          <w:rFonts w:asciiTheme="minorHAnsi" w:hAnsiTheme="minorHAnsi" w:cstheme="minorHAnsi"/>
        </w:rPr>
        <w:t>the proposals presented in the Discussion paper.</w:t>
      </w:r>
    </w:p>
    <w:p w14:paraId="2C83DC5D" w14:textId="7EA72080" w:rsidR="00755EA4" w:rsidRDefault="00755EA4" w:rsidP="00755EA4">
      <w:pPr>
        <w:pStyle w:val="Heading1"/>
        <w:numPr>
          <w:ilvl w:val="0"/>
          <w:numId w:val="46"/>
        </w:numPr>
      </w:pPr>
      <w:r>
        <w:t>Related documents</w:t>
      </w:r>
    </w:p>
    <w:p w14:paraId="67D22774" w14:textId="5EA87439" w:rsidR="002748F8" w:rsidRDefault="00B31FC2" w:rsidP="00755E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[Discussion paper on MASS compatible </w:t>
      </w:r>
      <w:proofErr w:type="spellStart"/>
      <w:r>
        <w:rPr>
          <w:rFonts w:asciiTheme="minorHAnsi" w:hAnsiTheme="minorHAnsi" w:cstheme="minorHAnsi"/>
        </w:rPr>
        <w:t>AtoNs</w:t>
      </w:r>
      <w:proofErr w:type="spellEnd"/>
      <w:r w:rsidR="003E07B8">
        <w:rPr>
          <w:rFonts w:asciiTheme="minorHAnsi" w:hAnsiTheme="minorHAnsi" w:cstheme="minorHAnsi"/>
        </w:rPr>
        <w:t>]</w:t>
      </w:r>
    </w:p>
    <w:p w14:paraId="5E74A8B0" w14:textId="349D4505" w:rsidR="003E07B8" w:rsidRDefault="003E07B8" w:rsidP="00755E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[Conference paper: </w:t>
      </w:r>
      <w:r w:rsidR="00477230" w:rsidRPr="00477230">
        <w:rPr>
          <w:rFonts w:asciiTheme="minorHAnsi" w:hAnsiTheme="minorHAnsi" w:cstheme="minorHAnsi"/>
        </w:rPr>
        <w:t xml:space="preserve">'What makes an </w:t>
      </w:r>
      <w:proofErr w:type="spellStart"/>
      <w:r w:rsidR="00477230" w:rsidRPr="00477230">
        <w:rPr>
          <w:rFonts w:asciiTheme="minorHAnsi" w:hAnsiTheme="minorHAnsi" w:cstheme="minorHAnsi"/>
        </w:rPr>
        <w:t>AtoN</w:t>
      </w:r>
      <w:proofErr w:type="spellEnd"/>
      <w:r w:rsidR="00477230" w:rsidRPr="00477230">
        <w:rPr>
          <w:rFonts w:asciiTheme="minorHAnsi" w:hAnsiTheme="minorHAnsi" w:cstheme="minorHAnsi"/>
        </w:rPr>
        <w:t xml:space="preserve"> “MASS-compatible?”</w:t>
      </w:r>
      <w:r w:rsidR="00477230">
        <w:rPr>
          <w:rFonts w:asciiTheme="minorHAnsi" w:hAnsiTheme="minorHAnsi" w:cstheme="minorHAnsi"/>
        </w:rPr>
        <w:t>]</w:t>
      </w:r>
    </w:p>
    <w:p w14:paraId="62CDF410" w14:textId="6E3EDF81" w:rsidR="00477230" w:rsidRDefault="00751437" w:rsidP="00477230">
      <w:pPr>
        <w:pStyle w:val="Heading1"/>
        <w:numPr>
          <w:ilvl w:val="0"/>
          <w:numId w:val="46"/>
        </w:numPr>
      </w:pPr>
      <w:r>
        <w:t>Action requested</w:t>
      </w:r>
    </w:p>
    <w:p w14:paraId="49764397" w14:textId="7378237D" w:rsidR="00572A12" w:rsidRPr="00572A12" w:rsidRDefault="00572A12" w:rsidP="00572A12">
      <w:pPr>
        <w:pStyle w:val="BodyText"/>
        <w:rPr>
          <w:rFonts w:asciiTheme="minorHAnsi" w:hAnsiTheme="minorHAnsi" w:cstheme="minorHAnsi"/>
          <w:lang w:eastAsia="de-DE"/>
        </w:rPr>
      </w:pPr>
      <w:r w:rsidRPr="00572A12">
        <w:rPr>
          <w:rFonts w:asciiTheme="minorHAnsi" w:hAnsiTheme="minorHAnsi" w:cstheme="minorHAnsi"/>
          <w:lang w:eastAsia="de-DE"/>
        </w:rPr>
        <w:t>The ARM committee is requested to</w:t>
      </w:r>
    </w:p>
    <w:p w14:paraId="122852BE" w14:textId="75F75F7A" w:rsidR="00EC2E39" w:rsidRPr="00E27CAC" w:rsidRDefault="00156749" w:rsidP="00156749">
      <w:pPr>
        <w:pStyle w:val="List1"/>
        <w:rPr>
          <w:rFonts w:asciiTheme="minorHAnsi" w:hAnsiTheme="minorHAnsi" w:cstheme="minorHAnsi"/>
        </w:rPr>
      </w:pPr>
      <w:r w:rsidRPr="00E27CAC">
        <w:rPr>
          <w:rFonts w:asciiTheme="minorHAnsi" w:hAnsiTheme="minorHAnsi" w:cstheme="minorHAnsi"/>
        </w:rPr>
        <w:t>consider the information provided when planning the future work.</w:t>
      </w:r>
    </w:p>
    <w:sectPr w:rsidR="00EC2E39" w:rsidRPr="00E27CAC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AE96A" w14:textId="77777777" w:rsidR="001F006A" w:rsidRDefault="001F006A" w:rsidP="00362CD9">
      <w:r>
        <w:separator/>
      </w:r>
    </w:p>
  </w:endnote>
  <w:endnote w:type="continuationSeparator" w:id="0">
    <w:p w14:paraId="75B7D3D1" w14:textId="77777777" w:rsidR="001F006A" w:rsidRDefault="001F006A" w:rsidP="00362CD9">
      <w:r>
        <w:continuationSeparator/>
      </w:r>
    </w:p>
  </w:endnote>
  <w:endnote w:type="continuationNotice" w:id="1">
    <w:p w14:paraId="1EBB4104" w14:textId="77777777" w:rsidR="001F006A" w:rsidRDefault="001F00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FA2BE" w14:textId="77777777" w:rsidR="001F006A" w:rsidRDefault="001F006A" w:rsidP="00362CD9">
      <w:r>
        <w:separator/>
      </w:r>
    </w:p>
  </w:footnote>
  <w:footnote w:type="continuationSeparator" w:id="0">
    <w:p w14:paraId="04F2DE76" w14:textId="77777777" w:rsidR="001F006A" w:rsidRDefault="001F006A" w:rsidP="00362CD9">
      <w:r>
        <w:continuationSeparator/>
      </w:r>
    </w:p>
  </w:footnote>
  <w:footnote w:type="continuationNotice" w:id="1">
    <w:p w14:paraId="4C45929F" w14:textId="77777777" w:rsidR="001F006A" w:rsidRDefault="001F006A"/>
  </w:footnote>
  <w:footnote w:id="2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326EB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6EB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326EB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8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4"/>
  </w:num>
  <w:num w:numId="8" w16cid:durableId="985203158">
    <w:abstractNumId w:val="11"/>
  </w:num>
  <w:num w:numId="9" w16cid:durableId="1542129151">
    <w:abstractNumId w:val="9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6"/>
  </w:num>
  <w:num w:numId="15" w16cid:durableId="1387685509">
    <w:abstractNumId w:val="25"/>
  </w:num>
  <w:num w:numId="16" w16cid:durableId="1578244919">
    <w:abstractNumId w:val="14"/>
  </w:num>
  <w:num w:numId="17" w16cid:durableId="1451389082">
    <w:abstractNumId w:val="7"/>
  </w:num>
  <w:num w:numId="18" w16cid:durableId="646936776">
    <w:abstractNumId w:val="20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10"/>
  </w:num>
  <w:num w:numId="28" w16cid:durableId="849374748">
    <w:abstractNumId w:val="10"/>
  </w:num>
  <w:num w:numId="29" w16cid:durableId="617184041">
    <w:abstractNumId w:val="10"/>
  </w:num>
  <w:num w:numId="30" w16cid:durableId="1694645818">
    <w:abstractNumId w:val="10"/>
  </w:num>
  <w:num w:numId="31" w16cid:durableId="1110004274">
    <w:abstractNumId w:val="10"/>
  </w:num>
  <w:num w:numId="32" w16cid:durableId="1811046076">
    <w:abstractNumId w:val="10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2"/>
  </w:num>
  <w:num w:numId="37" w16cid:durableId="714161437">
    <w:abstractNumId w:val="6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581961082">
    <w:abstractNumId w:val="5"/>
  </w:num>
  <w:num w:numId="46" w16cid:durableId="4162200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5625D"/>
    <w:rsid w:val="00070C13"/>
    <w:rsid w:val="000715C9"/>
    <w:rsid w:val="00084BA4"/>
    <w:rsid w:val="00084F33"/>
    <w:rsid w:val="0009075D"/>
    <w:rsid w:val="000A2309"/>
    <w:rsid w:val="000A77A7"/>
    <w:rsid w:val="000B1707"/>
    <w:rsid w:val="000C02D4"/>
    <w:rsid w:val="000C1B3E"/>
    <w:rsid w:val="000C349E"/>
    <w:rsid w:val="000E3033"/>
    <w:rsid w:val="000F2584"/>
    <w:rsid w:val="000F72BA"/>
    <w:rsid w:val="00110AE7"/>
    <w:rsid w:val="00110C3F"/>
    <w:rsid w:val="00146E5F"/>
    <w:rsid w:val="00156749"/>
    <w:rsid w:val="00177F4D"/>
    <w:rsid w:val="001807F9"/>
    <w:rsid w:val="00180DDA"/>
    <w:rsid w:val="001839A0"/>
    <w:rsid w:val="00194947"/>
    <w:rsid w:val="001B2A2D"/>
    <w:rsid w:val="001B737D"/>
    <w:rsid w:val="001C44A3"/>
    <w:rsid w:val="001D463C"/>
    <w:rsid w:val="001E0E15"/>
    <w:rsid w:val="001E2F3F"/>
    <w:rsid w:val="001F006A"/>
    <w:rsid w:val="001F528A"/>
    <w:rsid w:val="001F704E"/>
    <w:rsid w:val="00200241"/>
    <w:rsid w:val="00201722"/>
    <w:rsid w:val="00202540"/>
    <w:rsid w:val="00211F19"/>
    <w:rsid w:val="002125B0"/>
    <w:rsid w:val="00215BC5"/>
    <w:rsid w:val="00230C98"/>
    <w:rsid w:val="00243228"/>
    <w:rsid w:val="00247C5E"/>
    <w:rsid w:val="00251483"/>
    <w:rsid w:val="00255CAA"/>
    <w:rsid w:val="00264305"/>
    <w:rsid w:val="002748F8"/>
    <w:rsid w:val="0028302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E5F"/>
    <w:rsid w:val="002E6FCA"/>
    <w:rsid w:val="002F5A3A"/>
    <w:rsid w:val="003039D6"/>
    <w:rsid w:val="0032455C"/>
    <w:rsid w:val="00326EB5"/>
    <w:rsid w:val="00330866"/>
    <w:rsid w:val="003460B7"/>
    <w:rsid w:val="00356CD0"/>
    <w:rsid w:val="00362CD9"/>
    <w:rsid w:val="00371694"/>
    <w:rsid w:val="0037371A"/>
    <w:rsid w:val="003761CA"/>
    <w:rsid w:val="003776C9"/>
    <w:rsid w:val="00380DAF"/>
    <w:rsid w:val="00392581"/>
    <w:rsid w:val="0039614E"/>
    <w:rsid w:val="00396799"/>
    <w:rsid w:val="003972CE"/>
    <w:rsid w:val="003A0924"/>
    <w:rsid w:val="003A43C6"/>
    <w:rsid w:val="003B196A"/>
    <w:rsid w:val="003B1DE7"/>
    <w:rsid w:val="003B28F5"/>
    <w:rsid w:val="003B3510"/>
    <w:rsid w:val="003B7B7D"/>
    <w:rsid w:val="003C54CB"/>
    <w:rsid w:val="003C7A2A"/>
    <w:rsid w:val="003D2DC1"/>
    <w:rsid w:val="003D31F7"/>
    <w:rsid w:val="003D69D0"/>
    <w:rsid w:val="003E07B8"/>
    <w:rsid w:val="003F2918"/>
    <w:rsid w:val="003F430E"/>
    <w:rsid w:val="0040214F"/>
    <w:rsid w:val="0041088C"/>
    <w:rsid w:val="00412DD0"/>
    <w:rsid w:val="0041482C"/>
    <w:rsid w:val="00420A38"/>
    <w:rsid w:val="00431B19"/>
    <w:rsid w:val="00432203"/>
    <w:rsid w:val="00432AFB"/>
    <w:rsid w:val="00463035"/>
    <w:rsid w:val="004661AD"/>
    <w:rsid w:val="00477230"/>
    <w:rsid w:val="004A6C1D"/>
    <w:rsid w:val="004D1D85"/>
    <w:rsid w:val="004D3C3A"/>
    <w:rsid w:val="004E1CD1"/>
    <w:rsid w:val="004E6925"/>
    <w:rsid w:val="004E771C"/>
    <w:rsid w:val="004E7CA0"/>
    <w:rsid w:val="004F1790"/>
    <w:rsid w:val="004F7EFC"/>
    <w:rsid w:val="005107EB"/>
    <w:rsid w:val="00521345"/>
    <w:rsid w:val="005256BD"/>
    <w:rsid w:val="00526DF0"/>
    <w:rsid w:val="00545B00"/>
    <w:rsid w:val="00545CC4"/>
    <w:rsid w:val="00551FFF"/>
    <w:rsid w:val="00556BEA"/>
    <w:rsid w:val="005607A2"/>
    <w:rsid w:val="0057198B"/>
    <w:rsid w:val="00572A12"/>
    <w:rsid w:val="00573CFE"/>
    <w:rsid w:val="0057716B"/>
    <w:rsid w:val="00582202"/>
    <w:rsid w:val="00590E05"/>
    <w:rsid w:val="005969F2"/>
    <w:rsid w:val="00597FAE"/>
    <w:rsid w:val="005A6E83"/>
    <w:rsid w:val="005B32A3"/>
    <w:rsid w:val="005B56A6"/>
    <w:rsid w:val="005C0D44"/>
    <w:rsid w:val="005C3297"/>
    <w:rsid w:val="005C566C"/>
    <w:rsid w:val="005C7E69"/>
    <w:rsid w:val="005D1D7A"/>
    <w:rsid w:val="005E262D"/>
    <w:rsid w:val="005F23D3"/>
    <w:rsid w:val="005F7E20"/>
    <w:rsid w:val="00600048"/>
    <w:rsid w:val="00605E43"/>
    <w:rsid w:val="006153BB"/>
    <w:rsid w:val="00622307"/>
    <w:rsid w:val="00624475"/>
    <w:rsid w:val="00626A11"/>
    <w:rsid w:val="00640B6D"/>
    <w:rsid w:val="006526E5"/>
    <w:rsid w:val="006652C3"/>
    <w:rsid w:val="00691FD0"/>
    <w:rsid w:val="00692148"/>
    <w:rsid w:val="006A1A1E"/>
    <w:rsid w:val="006C16FA"/>
    <w:rsid w:val="006C5948"/>
    <w:rsid w:val="006E4586"/>
    <w:rsid w:val="006F2A74"/>
    <w:rsid w:val="006F3FA2"/>
    <w:rsid w:val="006F6EB7"/>
    <w:rsid w:val="007000D4"/>
    <w:rsid w:val="007025C8"/>
    <w:rsid w:val="007118F5"/>
    <w:rsid w:val="00712AA4"/>
    <w:rsid w:val="007146C4"/>
    <w:rsid w:val="0071564B"/>
    <w:rsid w:val="00721AA1"/>
    <w:rsid w:val="00724B67"/>
    <w:rsid w:val="00737B46"/>
    <w:rsid w:val="00751437"/>
    <w:rsid w:val="007547F8"/>
    <w:rsid w:val="00755EA4"/>
    <w:rsid w:val="00762C2A"/>
    <w:rsid w:val="00765622"/>
    <w:rsid w:val="00770B6C"/>
    <w:rsid w:val="00783FEA"/>
    <w:rsid w:val="00784A0F"/>
    <w:rsid w:val="007A395D"/>
    <w:rsid w:val="007B6BD5"/>
    <w:rsid w:val="007C070D"/>
    <w:rsid w:val="007C346C"/>
    <w:rsid w:val="007D53F7"/>
    <w:rsid w:val="007D5A71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40EC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66D79"/>
    <w:rsid w:val="009709DA"/>
    <w:rsid w:val="00973B57"/>
    <w:rsid w:val="00975900"/>
    <w:rsid w:val="00981FC0"/>
    <w:rsid w:val="009831C0"/>
    <w:rsid w:val="0099161D"/>
    <w:rsid w:val="009936AB"/>
    <w:rsid w:val="009A04AF"/>
    <w:rsid w:val="009F5B15"/>
    <w:rsid w:val="00A0389B"/>
    <w:rsid w:val="00A33A3C"/>
    <w:rsid w:val="00A37D2D"/>
    <w:rsid w:val="00A446C9"/>
    <w:rsid w:val="00A635D6"/>
    <w:rsid w:val="00A73CEB"/>
    <w:rsid w:val="00A8553A"/>
    <w:rsid w:val="00A93AED"/>
    <w:rsid w:val="00AE1319"/>
    <w:rsid w:val="00AE34BB"/>
    <w:rsid w:val="00B0483B"/>
    <w:rsid w:val="00B226F2"/>
    <w:rsid w:val="00B274DF"/>
    <w:rsid w:val="00B31FC2"/>
    <w:rsid w:val="00B46C21"/>
    <w:rsid w:val="00B56BDF"/>
    <w:rsid w:val="00B65812"/>
    <w:rsid w:val="00B85CD6"/>
    <w:rsid w:val="00B90723"/>
    <w:rsid w:val="00B90A27"/>
    <w:rsid w:val="00B9554D"/>
    <w:rsid w:val="00BA3293"/>
    <w:rsid w:val="00BA7E1D"/>
    <w:rsid w:val="00BB2B9F"/>
    <w:rsid w:val="00BB7BAC"/>
    <w:rsid w:val="00BB7D9E"/>
    <w:rsid w:val="00BC2334"/>
    <w:rsid w:val="00BD3CB8"/>
    <w:rsid w:val="00BD4E6F"/>
    <w:rsid w:val="00BF14F7"/>
    <w:rsid w:val="00BF32F0"/>
    <w:rsid w:val="00BF4DCE"/>
    <w:rsid w:val="00C05789"/>
    <w:rsid w:val="00C05CE5"/>
    <w:rsid w:val="00C21A9C"/>
    <w:rsid w:val="00C601BB"/>
    <w:rsid w:val="00C6171E"/>
    <w:rsid w:val="00C76ED4"/>
    <w:rsid w:val="00C77C26"/>
    <w:rsid w:val="00C924BE"/>
    <w:rsid w:val="00C9641E"/>
    <w:rsid w:val="00CA15AC"/>
    <w:rsid w:val="00CA6F2C"/>
    <w:rsid w:val="00CD6A13"/>
    <w:rsid w:val="00CF1871"/>
    <w:rsid w:val="00D01874"/>
    <w:rsid w:val="00D019CE"/>
    <w:rsid w:val="00D1133E"/>
    <w:rsid w:val="00D11F5D"/>
    <w:rsid w:val="00D142AB"/>
    <w:rsid w:val="00D17A34"/>
    <w:rsid w:val="00D26628"/>
    <w:rsid w:val="00D30FFC"/>
    <w:rsid w:val="00D332B3"/>
    <w:rsid w:val="00D54950"/>
    <w:rsid w:val="00D55207"/>
    <w:rsid w:val="00D7545D"/>
    <w:rsid w:val="00D81801"/>
    <w:rsid w:val="00D92B45"/>
    <w:rsid w:val="00D95962"/>
    <w:rsid w:val="00DA2D0F"/>
    <w:rsid w:val="00DA7492"/>
    <w:rsid w:val="00DC23AB"/>
    <w:rsid w:val="00DC389B"/>
    <w:rsid w:val="00DE2FEE"/>
    <w:rsid w:val="00DF1467"/>
    <w:rsid w:val="00DF56A1"/>
    <w:rsid w:val="00E00241"/>
    <w:rsid w:val="00E00BE9"/>
    <w:rsid w:val="00E10CD5"/>
    <w:rsid w:val="00E22A11"/>
    <w:rsid w:val="00E25D83"/>
    <w:rsid w:val="00E27CAC"/>
    <w:rsid w:val="00E31E5C"/>
    <w:rsid w:val="00E44DD2"/>
    <w:rsid w:val="00E558C3"/>
    <w:rsid w:val="00E55927"/>
    <w:rsid w:val="00E575BB"/>
    <w:rsid w:val="00E57843"/>
    <w:rsid w:val="00E60540"/>
    <w:rsid w:val="00E61379"/>
    <w:rsid w:val="00E74429"/>
    <w:rsid w:val="00E912A6"/>
    <w:rsid w:val="00E96766"/>
    <w:rsid w:val="00E975EE"/>
    <w:rsid w:val="00EA129E"/>
    <w:rsid w:val="00EA46BC"/>
    <w:rsid w:val="00EA4844"/>
    <w:rsid w:val="00EA4D9C"/>
    <w:rsid w:val="00EA5A97"/>
    <w:rsid w:val="00EB2248"/>
    <w:rsid w:val="00EB75EE"/>
    <w:rsid w:val="00EC0046"/>
    <w:rsid w:val="00EC2E39"/>
    <w:rsid w:val="00EC5311"/>
    <w:rsid w:val="00EE3CC5"/>
    <w:rsid w:val="00EE4C1D"/>
    <w:rsid w:val="00EF3685"/>
    <w:rsid w:val="00F04350"/>
    <w:rsid w:val="00F133DB"/>
    <w:rsid w:val="00F159EB"/>
    <w:rsid w:val="00F17EBD"/>
    <w:rsid w:val="00F25BF4"/>
    <w:rsid w:val="00F267DB"/>
    <w:rsid w:val="00F46F6F"/>
    <w:rsid w:val="00F60608"/>
    <w:rsid w:val="00F62217"/>
    <w:rsid w:val="00F876D7"/>
    <w:rsid w:val="00F94D9C"/>
    <w:rsid w:val="00F96C19"/>
    <w:rsid w:val="00FA34A6"/>
    <w:rsid w:val="00FB17A9"/>
    <w:rsid w:val="00FB527C"/>
    <w:rsid w:val="00FB6F75"/>
    <w:rsid w:val="00FC0EB3"/>
    <w:rsid w:val="00FC7B28"/>
    <w:rsid w:val="00FD675E"/>
    <w:rsid w:val="00FE5674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text">
    <w:name w:val="Table text"/>
    <w:basedOn w:val="Normal"/>
    <w:qFormat/>
    <w:rsid w:val="0039614E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Tablecaption">
    <w:name w:val="Table caption"/>
    <w:basedOn w:val="Caption"/>
    <w:next w:val="BodyText"/>
    <w:qFormat/>
    <w:rsid w:val="0039614E"/>
    <w:pPr>
      <w:numPr>
        <w:numId w:val="45"/>
      </w:numPr>
      <w:tabs>
        <w:tab w:val="num" w:pos="360"/>
        <w:tab w:val="left" w:pos="851"/>
      </w:tabs>
      <w:spacing w:before="240" w:after="240" w:line="216" w:lineRule="atLeast"/>
      <w:ind w:left="0" w:firstLine="0"/>
      <w:jc w:val="center"/>
    </w:pPr>
    <w:rPr>
      <w:rFonts w:asciiTheme="minorHAnsi" w:eastAsiaTheme="minorHAnsi" w:hAnsiTheme="minorHAnsi" w:cstheme="minorBidi"/>
      <w:bCs/>
      <w:iCs w:val="0"/>
      <w:color w:val="575756"/>
      <w:sz w:val="22"/>
      <w:szCs w:val="22"/>
      <w:lang w:eastAsia="en-US"/>
    </w:rPr>
  </w:style>
  <w:style w:type="paragraph" w:customStyle="1" w:styleId="Tableheading">
    <w:name w:val="Table heading"/>
    <w:basedOn w:val="Normal"/>
    <w:qFormat/>
    <w:rsid w:val="0039614E"/>
    <w:pPr>
      <w:spacing w:before="60" w:after="60" w:line="216" w:lineRule="atLeast"/>
      <w:ind w:left="113" w:right="113"/>
      <w:jc w:val="center"/>
    </w:pPr>
    <w:rPr>
      <w:rFonts w:asciiTheme="minorHAnsi" w:eastAsiaTheme="minorHAnsi" w:hAnsiTheme="minorHAnsi" w:cstheme="minorBidi"/>
      <w:b/>
      <w:color w:val="00558C"/>
      <w:sz w:val="20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614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232</Words>
  <Characters>1287</Characters>
  <Application>Microsoft Office Word</Application>
  <DocSecurity>0</DocSecurity>
  <Lines>35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46</cp:revision>
  <dcterms:created xsi:type="dcterms:W3CDTF">2025-02-19T08:18:00Z</dcterms:created>
  <dcterms:modified xsi:type="dcterms:W3CDTF">2025-03-07T13:25:00Z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